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32" w:rsidRDefault="00631432">
      <w:pPr>
        <w:spacing w:line="640" w:lineRule="exact"/>
        <w:rPr>
          <w:rFonts w:ascii="Times New Roman" w:eastAsia="仿宋_GB2312" w:hAnsi="Times New Roman"/>
          <w:spacing w:val="11"/>
          <w:sz w:val="34"/>
          <w:szCs w:val="34"/>
        </w:rPr>
      </w:pPr>
    </w:p>
    <w:p w:rsidR="00631432" w:rsidRDefault="003526A6">
      <w:pPr>
        <w:spacing w:line="640" w:lineRule="exact"/>
        <w:jc w:val="center"/>
        <w:rPr>
          <w:rFonts w:ascii="Times New Roman" w:eastAsia="方正小标宋简体" w:hAnsi="Times New Roman"/>
          <w:spacing w:val="11"/>
          <w:sz w:val="48"/>
          <w:szCs w:val="48"/>
        </w:rPr>
      </w:pPr>
      <w:r>
        <w:rPr>
          <w:rFonts w:ascii="Times New Roman" w:eastAsia="方正小标宋简体" w:hAnsi="Times New Roman"/>
          <w:spacing w:val="11"/>
          <w:sz w:val="48"/>
          <w:szCs w:val="48"/>
        </w:rPr>
        <w:t>中华文化海外版本收藏与流布情况研究课题</w:t>
      </w:r>
      <w:r>
        <w:rPr>
          <w:rFonts w:ascii="Times New Roman" w:eastAsia="方正小标宋简体" w:hAnsi="Times New Roman"/>
          <w:spacing w:val="11"/>
          <w:sz w:val="48"/>
          <w:szCs w:val="48"/>
        </w:rPr>
        <w:t>申报</w:t>
      </w:r>
      <w:r>
        <w:rPr>
          <w:rFonts w:ascii="Times New Roman" w:eastAsia="方正小标宋简体" w:hAnsi="Times New Roman"/>
          <w:spacing w:val="11"/>
          <w:sz w:val="48"/>
          <w:szCs w:val="48"/>
        </w:rPr>
        <w:t>指南</w:t>
      </w:r>
    </w:p>
    <w:p w:rsidR="00631432" w:rsidRDefault="00631432">
      <w:pPr>
        <w:spacing w:line="640" w:lineRule="exact"/>
        <w:rPr>
          <w:rFonts w:ascii="Times New Roman" w:eastAsia="方正小标宋简体" w:hAnsi="Times New Roman"/>
          <w:spacing w:val="11"/>
          <w:sz w:val="48"/>
          <w:szCs w:val="48"/>
        </w:rPr>
      </w:pPr>
    </w:p>
    <w:p w:rsidR="00631432" w:rsidRDefault="003526A6">
      <w:pPr>
        <w:pStyle w:val="19"/>
        <w:spacing w:line="640" w:lineRule="exact"/>
        <w:ind w:left="0" w:firstLineChars="200" w:firstLine="724"/>
        <w:jc w:val="left"/>
        <w:rPr>
          <w:rFonts w:ascii="Times New Roman" w:eastAsia="黑体" w:hAnsi="Times New Roman"/>
          <w:spacing w:val="11"/>
          <w:sz w:val="34"/>
          <w:szCs w:val="34"/>
        </w:rPr>
      </w:pPr>
      <w:r>
        <w:rPr>
          <w:rFonts w:ascii="Times New Roman" w:eastAsia="黑体" w:hAnsi="Times New Roman"/>
          <w:spacing w:val="11"/>
          <w:sz w:val="34"/>
          <w:szCs w:val="34"/>
        </w:rPr>
        <w:t>一、项目目标</w:t>
      </w:r>
    </w:p>
    <w:p w:rsidR="00631432" w:rsidRDefault="003526A6">
      <w:pPr>
        <w:pStyle w:val="19"/>
        <w:spacing w:line="640" w:lineRule="exact"/>
        <w:ind w:left="0" w:firstLineChars="200" w:firstLine="724"/>
        <w:rPr>
          <w:rFonts w:ascii="Times New Roman" w:eastAsia="仿宋_GB2312" w:hAnsi="Times New Roman"/>
          <w:spacing w:val="11"/>
          <w:sz w:val="34"/>
          <w:szCs w:val="34"/>
        </w:rPr>
      </w:pPr>
      <w:r>
        <w:rPr>
          <w:rFonts w:ascii="Times New Roman" w:eastAsia="仿宋_GB2312" w:hAnsi="Times New Roman"/>
          <w:spacing w:val="11"/>
          <w:sz w:val="34"/>
          <w:szCs w:val="34"/>
        </w:rPr>
        <w:t>立足中国国家版本馆赓续中华文脉、坚定文化自信、展示大国形象、推进文明对话使命定位，充分发挥国家版本馆文化窗口作用，</w:t>
      </w:r>
      <w:r>
        <w:rPr>
          <w:rFonts w:ascii="Times New Roman" w:eastAsia="仿宋_GB2312" w:hAnsi="Times New Roman" w:hint="eastAsia"/>
          <w:spacing w:val="11"/>
          <w:sz w:val="34"/>
          <w:szCs w:val="34"/>
        </w:rPr>
        <w:t>聚焦</w:t>
      </w:r>
      <w:r>
        <w:rPr>
          <w:rFonts w:ascii="Times New Roman" w:eastAsia="仿宋_GB2312" w:hAnsi="Times New Roman"/>
          <w:spacing w:val="11"/>
          <w:sz w:val="34"/>
          <w:szCs w:val="34"/>
        </w:rPr>
        <w:t>中华文化海外版本收藏与流布情况</w:t>
      </w:r>
      <w:r>
        <w:rPr>
          <w:rFonts w:ascii="Times New Roman" w:eastAsia="仿宋_GB2312" w:hAnsi="Times New Roman" w:hint="eastAsia"/>
          <w:spacing w:val="11"/>
          <w:sz w:val="34"/>
          <w:szCs w:val="34"/>
        </w:rPr>
        <w:t>主题，为全面</w:t>
      </w:r>
      <w:r>
        <w:rPr>
          <w:rFonts w:ascii="Times New Roman" w:eastAsia="仿宋_GB2312" w:hAnsi="Times New Roman"/>
          <w:spacing w:val="11"/>
          <w:sz w:val="34"/>
          <w:szCs w:val="34"/>
        </w:rPr>
        <w:t>构建中华版本资源</w:t>
      </w:r>
      <w:r>
        <w:rPr>
          <w:rFonts w:ascii="Times New Roman" w:eastAsia="仿宋_GB2312" w:hAnsi="Times New Roman" w:hint="eastAsia"/>
          <w:spacing w:val="11"/>
          <w:sz w:val="34"/>
          <w:szCs w:val="34"/>
        </w:rPr>
        <w:t>保藏传承</w:t>
      </w:r>
      <w:r>
        <w:rPr>
          <w:rFonts w:ascii="Times New Roman" w:eastAsia="仿宋_GB2312" w:hAnsi="Times New Roman"/>
          <w:spacing w:val="11"/>
          <w:sz w:val="34"/>
          <w:szCs w:val="34"/>
        </w:rPr>
        <w:t>体系</w:t>
      </w:r>
      <w:r>
        <w:rPr>
          <w:rFonts w:ascii="Times New Roman" w:eastAsia="仿宋_GB2312" w:hAnsi="Times New Roman" w:hint="eastAsia"/>
          <w:spacing w:val="11"/>
          <w:sz w:val="34"/>
          <w:szCs w:val="34"/>
        </w:rPr>
        <w:t>，加强国家版本馆国际传播能力建设提供方法支撑。</w:t>
      </w:r>
    </w:p>
    <w:p w:rsidR="00631432" w:rsidRDefault="003526A6">
      <w:pPr>
        <w:pStyle w:val="19"/>
        <w:spacing w:line="640" w:lineRule="exact"/>
        <w:ind w:left="0" w:firstLineChars="200" w:firstLine="724"/>
        <w:jc w:val="left"/>
        <w:rPr>
          <w:rFonts w:ascii="Times New Roman" w:eastAsia="黑体" w:hAnsi="Times New Roman"/>
          <w:spacing w:val="11"/>
          <w:sz w:val="34"/>
          <w:szCs w:val="34"/>
        </w:rPr>
      </w:pPr>
      <w:r>
        <w:rPr>
          <w:rFonts w:ascii="Times New Roman" w:eastAsia="黑体" w:hAnsi="Times New Roman"/>
          <w:spacing w:val="11"/>
          <w:sz w:val="34"/>
          <w:szCs w:val="34"/>
        </w:rPr>
        <w:t>二、申</w:t>
      </w:r>
      <w:r>
        <w:rPr>
          <w:rFonts w:ascii="Times New Roman" w:eastAsia="黑体" w:hAnsi="Times New Roman" w:hint="eastAsia"/>
          <w:spacing w:val="11"/>
          <w:sz w:val="34"/>
          <w:szCs w:val="34"/>
        </w:rPr>
        <w:t>报</w:t>
      </w:r>
      <w:r>
        <w:rPr>
          <w:rFonts w:ascii="Times New Roman" w:eastAsia="黑体" w:hAnsi="Times New Roman"/>
          <w:spacing w:val="11"/>
          <w:sz w:val="34"/>
          <w:szCs w:val="34"/>
        </w:rPr>
        <w:t>内容</w:t>
      </w:r>
    </w:p>
    <w:p w:rsidR="00631432" w:rsidRDefault="003526A6">
      <w:pPr>
        <w:pStyle w:val="19"/>
        <w:spacing w:line="640" w:lineRule="exact"/>
        <w:ind w:left="0" w:firstLineChars="200" w:firstLine="724"/>
        <w:rPr>
          <w:rFonts w:ascii="Times New Roman" w:eastAsia="仿宋_GB2312" w:hAnsi="Times New Roman"/>
          <w:b/>
          <w:bCs/>
          <w:spacing w:val="11"/>
          <w:sz w:val="34"/>
          <w:szCs w:val="34"/>
        </w:rPr>
      </w:pPr>
      <w:r>
        <w:rPr>
          <w:rFonts w:ascii="Times New Roman" w:eastAsia="仿宋_GB2312" w:hAnsi="Times New Roman"/>
          <w:spacing w:val="11"/>
          <w:sz w:val="34"/>
          <w:szCs w:val="34"/>
        </w:rPr>
        <w:t>本项目</w:t>
      </w:r>
      <w:r>
        <w:rPr>
          <w:rFonts w:ascii="Times New Roman" w:eastAsia="仿宋_GB2312" w:hAnsi="Times New Roman" w:hint="eastAsia"/>
          <w:spacing w:val="11"/>
          <w:sz w:val="34"/>
          <w:szCs w:val="34"/>
        </w:rPr>
        <w:t>申报内容为中华文化海外版本收藏与流布情况研究：</w:t>
      </w:r>
      <w:r>
        <w:rPr>
          <w:rFonts w:ascii="仿宋_GB2312" w:eastAsia="仿宋_GB2312" w:hAnsi="仿宋_GB2312" w:cs="仿宋_GB2312" w:hint="eastAsia"/>
          <w:spacing w:val="11"/>
          <w:sz w:val="34"/>
          <w:szCs w:val="34"/>
        </w:rPr>
        <w:t>中华文化海外版本是中国历史有力见证和中华文化的重要组成部分，主要包括散轶海外的古籍和各类文献资料，</w:t>
      </w:r>
      <w:r>
        <w:rPr>
          <w:rFonts w:ascii="Times New Roman" w:eastAsia="仿宋_GB2312" w:hAnsi="Times New Roman" w:hint="eastAsia"/>
          <w:spacing w:val="11"/>
          <w:sz w:val="34"/>
          <w:szCs w:val="34"/>
        </w:rPr>
        <w:t>海外有关红色文献、珍贵影像、档案资料以及</w:t>
      </w:r>
      <w:r>
        <w:rPr>
          <w:rFonts w:ascii="仿宋_GB2312" w:eastAsia="仿宋_GB2312" w:hAnsi="仿宋_GB2312" w:cs="仿宋_GB2312" w:hint="eastAsia"/>
          <w:spacing w:val="11"/>
          <w:sz w:val="34"/>
          <w:szCs w:val="34"/>
        </w:rPr>
        <w:t>研究中国的汉学著作、华人华侨在海外创办的书报刊以及创作的中国主题图书、影视、音像作品等。本课题要求</w:t>
      </w:r>
      <w:r>
        <w:rPr>
          <w:rFonts w:ascii="Times New Roman" w:eastAsia="仿宋_GB2312" w:hAnsi="Times New Roman" w:hint="eastAsia"/>
          <w:spacing w:val="11"/>
          <w:sz w:val="34"/>
          <w:szCs w:val="34"/>
        </w:rPr>
        <w:t>围绕中华文化海外版本，利用国内外相关数据库，开展相关数据收集整理分析，分语言、分地区、分国别</w:t>
      </w:r>
      <w:r>
        <w:rPr>
          <w:rFonts w:ascii="Times New Roman" w:eastAsia="仿宋_GB2312" w:hAnsi="Times New Roman" w:hint="eastAsia"/>
          <w:spacing w:val="11"/>
          <w:sz w:val="34"/>
          <w:szCs w:val="34"/>
        </w:rPr>
        <w:lastRenderedPageBreak/>
        <w:t>梳理</w:t>
      </w:r>
      <w:r>
        <w:rPr>
          <w:rFonts w:ascii="仿宋_GB2312" w:eastAsia="仿宋_GB2312" w:hAnsi="仿宋_GB2312" w:cs="仿宋_GB2312" w:hint="eastAsia"/>
          <w:spacing w:val="11"/>
          <w:sz w:val="34"/>
          <w:szCs w:val="34"/>
        </w:rPr>
        <w:t>其</w:t>
      </w:r>
      <w:r>
        <w:rPr>
          <w:rFonts w:ascii="Times New Roman" w:eastAsia="仿宋_GB2312" w:hAnsi="Times New Roman" w:hint="eastAsia"/>
          <w:spacing w:val="11"/>
          <w:sz w:val="34"/>
          <w:szCs w:val="34"/>
        </w:rPr>
        <w:t>收藏与流布情况，并对国家版本馆系统开展中华文化海外版本征集工作提出切实可行的意见建议。</w:t>
      </w:r>
    </w:p>
    <w:p w:rsidR="00631432" w:rsidRDefault="003526A6">
      <w:pPr>
        <w:pStyle w:val="19"/>
        <w:spacing w:line="640" w:lineRule="exact"/>
        <w:ind w:left="0" w:firstLineChars="200" w:firstLine="724"/>
        <w:jc w:val="left"/>
        <w:rPr>
          <w:rFonts w:ascii="Times New Roman" w:eastAsia="黑体" w:hAnsi="Times New Roman"/>
          <w:spacing w:val="11"/>
          <w:sz w:val="34"/>
          <w:szCs w:val="34"/>
        </w:rPr>
      </w:pPr>
      <w:r>
        <w:rPr>
          <w:rFonts w:ascii="Times New Roman" w:eastAsia="黑体" w:hAnsi="Times New Roman"/>
          <w:spacing w:val="11"/>
          <w:sz w:val="34"/>
          <w:szCs w:val="34"/>
        </w:rPr>
        <w:t>三</w:t>
      </w:r>
      <w:r>
        <w:rPr>
          <w:rFonts w:ascii="Times New Roman" w:eastAsia="黑体" w:hAnsi="Times New Roman"/>
          <w:spacing w:val="11"/>
          <w:sz w:val="34"/>
          <w:szCs w:val="34"/>
        </w:rPr>
        <w:t>、课题要求</w:t>
      </w:r>
    </w:p>
    <w:p w:rsidR="00631432" w:rsidRDefault="003526A6">
      <w:pPr>
        <w:pStyle w:val="19"/>
        <w:spacing w:line="640" w:lineRule="exact"/>
        <w:ind w:left="0" w:firstLineChars="200" w:firstLine="724"/>
        <w:rPr>
          <w:rFonts w:ascii="Times New Roman" w:eastAsia="仿宋_GB2312" w:hAnsi="Times New Roman"/>
          <w:spacing w:val="11"/>
          <w:sz w:val="34"/>
          <w:szCs w:val="34"/>
        </w:rPr>
      </w:pPr>
      <w:r>
        <w:rPr>
          <w:rFonts w:ascii="Times New Roman" w:eastAsia="黑体" w:hAnsi="Times New Roman"/>
          <w:spacing w:val="11"/>
          <w:sz w:val="34"/>
          <w:szCs w:val="34"/>
        </w:rPr>
        <w:t>1.</w:t>
      </w:r>
      <w:r>
        <w:rPr>
          <w:rFonts w:ascii="Times New Roman" w:eastAsia="仿宋_GB2312" w:hAnsi="Times New Roman"/>
          <w:spacing w:val="11"/>
          <w:sz w:val="34"/>
          <w:szCs w:val="34"/>
        </w:rPr>
        <w:t>课题研究须严格遵守中宣部和中国国家版本馆相关课题管理要求。</w:t>
      </w:r>
    </w:p>
    <w:p w:rsidR="00631432" w:rsidRDefault="003526A6">
      <w:pPr>
        <w:spacing w:line="640" w:lineRule="exact"/>
        <w:ind w:firstLineChars="200" w:firstLine="724"/>
        <w:rPr>
          <w:rFonts w:ascii="Times New Roman" w:eastAsia="仿宋_GB2312" w:hAnsi="Times New Roman"/>
          <w:spacing w:val="11"/>
          <w:sz w:val="34"/>
          <w:szCs w:val="34"/>
        </w:rPr>
      </w:pPr>
      <w:r>
        <w:rPr>
          <w:rFonts w:ascii="Times New Roman" w:eastAsia="仿宋_GB2312" w:hAnsi="Times New Roman"/>
          <w:spacing w:val="11"/>
          <w:sz w:val="34"/>
          <w:szCs w:val="34"/>
        </w:rPr>
        <w:t>2.</w:t>
      </w:r>
      <w:r>
        <w:rPr>
          <w:rFonts w:ascii="Times New Roman" w:eastAsia="仿宋_GB2312" w:hAnsi="Times New Roman"/>
          <w:spacing w:val="11"/>
          <w:sz w:val="34"/>
          <w:szCs w:val="34"/>
        </w:rPr>
        <w:t>课题成果</w:t>
      </w:r>
      <w:r>
        <w:rPr>
          <w:rFonts w:ascii="Times New Roman" w:eastAsia="仿宋_GB2312" w:hAnsi="Times New Roman"/>
          <w:spacing w:val="11"/>
          <w:sz w:val="34"/>
          <w:szCs w:val="34"/>
        </w:rPr>
        <w:t>为</w:t>
      </w:r>
      <w:r>
        <w:rPr>
          <w:rFonts w:ascii="Times New Roman" w:eastAsia="仿宋_GB2312" w:hAnsi="Times New Roman"/>
          <w:spacing w:val="11"/>
          <w:sz w:val="34"/>
          <w:szCs w:val="34"/>
        </w:rPr>
        <w:t>1</w:t>
      </w:r>
      <w:r>
        <w:rPr>
          <w:rFonts w:ascii="Times New Roman" w:eastAsia="仿宋_GB2312" w:hAnsi="Times New Roman"/>
          <w:spacing w:val="11"/>
          <w:sz w:val="34"/>
          <w:szCs w:val="34"/>
        </w:rPr>
        <w:t>篇</w:t>
      </w:r>
      <w:r>
        <w:rPr>
          <w:rFonts w:ascii="Times New Roman" w:eastAsia="仿宋_GB2312" w:hAnsi="Times New Roman"/>
          <w:spacing w:val="11"/>
          <w:sz w:val="34"/>
          <w:szCs w:val="34"/>
        </w:rPr>
        <w:t>研究报告，</w:t>
      </w:r>
      <w:r>
        <w:rPr>
          <w:rFonts w:ascii="Times New Roman" w:eastAsia="仿宋_GB2312" w:hAnsi="Times New Roman"/>
          <w:spacing w:val="11"/>
          <w:sz w:val="34"/>
          <w:szCs w:val="34"/>
        </w:rPr>
        <w:t>内容</w:t>
      </w:r>
      <w:r>
        <w:rPr>
          <w:rFonts w:ascii="Times New Roman" w:eastAsia="仿宋_GB2312" w:hAnsi="Times New Roman"/>
          <w:spacing w:val="11"/>
          <w:sz w:val="34"/>
          <w:szCs w:val="34"/>
        </w:rPr>
        <w:t>包括正文、引用的文献与数据库目录、会议纪要、课题组成员相关的论文等。其中，</w:t>
      </w:r>
      <w:r>
        <w:rPr>
          <w:rFonts w:ascii="Times New Roman" w:eastAsia="仿宋_GB2312" w:hAnsi="Times New Roman"/>
          <w:spacing w:val="11"/>
          <w:sz w:val="34"/>
          <w:szCs w:val="34"/>
        </w:rPr>
        <w:t>每篇</w:t>
      </w:r>
      <w:r>
        <w:rPr>
          <w:rFonts w:ascii="Times New Roman" w:eastAsia="仿宋_GB2312" w:hAnsi="Times New Roman"/>
          <w:spacing w:val="11"/>
          <w:sz w:val="34"/>
          <w:szCs w:val="34"/>
        </w:rPr>
        <w:t>研究报告正文篇幅不少</w:t>
      </w:r>
      <w:r>
        <w:rPr>
          <w:rFonts w:ascii="Times New Roman" w:eastAsia="仿宋_GB2312" w:hAnsi="Times New Roman"/>
          <w:spacing w:val="11"/>
          <w:sz w:val="34"/>
          <w:szCs w:val="34"/>
        </w:rPr>
        <w:t>于</w:t>
      </w:r>
      <w:r>
        <w:rPr>
          <w:rFonts w:ascii="Times New Roman" w:eastAsia="仿宋_GB2312" w:hAnsi="Times New Roman" w:hint="eastAsia"/>
          <w:spacing w:val="11"/>
          <w:sz w:val="34"/>
          <w:szCs w:val="34"/>
        </w:rPr>
        <w:t>2</w:t>
      </w:r>
      <w:r>
        <w:rPr>
          <w:rFonts w:ascii="Times New Roman" w:eastAsia="仿宋_GB2312" w:hAnsi="Times New Roman"/>
          <w:spacing w:val="11"/>
          <w:sz w:val="34"/>
          <w:szCs w:val="34"/>
        </w:rPr>
        <w:t>万字。</w:t>
      </w:r>
    </w:p>
    <w:p w:rsidR="00631432" w:rsidRDefault="003526A6">
      <w:pPr>
        <w:spacing w:line="640" w:lineRule="exact"/>
        <w:ind w:firstLineChars="200" w:firstLine="724"/>
        <w:rPr>
          <w:rFonts w:ascii="Times New Roman" w:eastAsia="仿宋_GB2312" w:hAnsi="Times New Roman"/>
          <w:spacing w:val="11"/>
          <w:sz w:val="34"/>
          <w:szCs w:val="34"/>
        </w:rPr>
      </w:pPr>
      <w:r>
        <w:rPr>
          <w:rFonts w:ascii="Times New Roman" w:eastAsia="仿宋_GB2312" w:hAnsi="Times New Roman"/>
          <w:spacing w:val="11"/>
          <w:sz w:val="34"/>
          <w:szCs w:val="34"/>
        </w:rPr>
        <w:t>3.</w:t>
      </w:r>
      <w:r>
        <w:rPr>
          <w:rFonts w:ascii="Times New Roman" w:eastAsia="仿宋_GB2312" w:hAnsi="Times New Roman"/>
          <w:spacing w:val="11"/>
          <w:sz w:val="34"/>
          <w:szCs w:val="34"/>
        </w:rPr>
        <w:t>课题成果由中国国家版本馆享有所有权，未经中国国家版本馆同意，不得在公开刊物和内部刊物上发表。</w:t>
      </w:r>
    </w:p>
    <w:p w:rsidR="00631432" w:rsidRDefault="003526A6">
      <w:pPr>
        <w:pStyle w:val="19"/>
        <w:spacing w:line="640" w:lineRule="exact"/>
        <w:ind w:left="0" w:firstLineChars="200" w:firstLine="724"/>
        <w:jc w:val="left"/>
        <w:rPr>
          <w:rFonts w:ascii="Times New Roman" w:eastAsia="黑体" w:hAnsi="Times New Roman"/>
          <w:spacing w:val="11"/>
          <w:sz w:val="34"/>
          <w:szCs w:val="34"/>
        </w:rPr>
      </w:pPr>
      <w:r>
        <w:rPr>
          <w:rFonts w:ascii="Times New Roman" w:eastAsia="黑体" w:hAnsi="Times New Roman"/>
          <w:spacing w:val="11"/>
          <w:sz w:val="34"/>
          <w:szCs w:val="34"/>
        </w:rPr>
        <w:t>四</w:t>
      </w:r>
      <w:r>
        <w:rPr>
          <w:rFonts w:ascii="Times New Roman" w:eastAsia="黑体" w:hAnsi="Times New Roman"/>
          <w:spacing w:val="11"/>
          <w:sz w:val="34"/>
          <w:szCs w:val="34"/>
        </w:rPr>
        <w:t>、</w:t>
      </w:r>
      <w:r>
        <w:rPr>
          <w:rFonts w:ascii="Times New Roman" w:eastAsia="黑体" w:hAnsi="Times New Roman"/>
          <w:spacing w:val="11"/>
          <w:sz w:val="34"/>
          <w:szCs w:val="34"/>
        </w:rPr>
        <w:t>完成时限</w:t>
      </w:r>
    </w:p>
    <w:p w:rsidR="00631432" w:rsidRDefault="003526A6">
      <w:pPr>
        <w:spacing w:line="640" w:lineRule="exact"/>
        <w:ind w:firstLineChars="200" w:firstLine="724"/>
        <w:jc w:val="left"/>
        <w:rPr>
          <w:rFonts w:ascii="Times New Roman" w:eastAsia="仿宋_GB2312" w:hAnsi="Times New Roman"/>
          <w:spacing w:val="11"/>
          <w:sz w:val="34"/>
          <w:szCs w:val="34"/>
        </w:rPr>
      </w:pPr>
      <w:r>
        <w:rPr>
          <w:rFonts w:ascii="Times New Roman" w:eastAsia="仿宋_GB2312" w:hAnsi="Times New Roman"/>
          <w:spacing w:val="11"/>
          <w:sz w:val="34"/>
          <w:szCs w:val="34"/>
        </w:rPr>
        <w:t>2023</w:t>
      </w:r>
      <w:r>
        <w:rPr>
          <w:rFonts w:ascii="Times New Roman" w:eastAsia="仿宋_GB2312" w:hAnsi="Times New Roman"/>
          <w:spacing w:val="11"/>
          <w:sz w:val="34"/>
          <w:szCs w:val="34"/>
        </w:rPr>
        <w:t>年</w:t>
      </w:r>
      <w:r w:rsidR="007811B9">
        <w:rPr>
          <w:rFonts w:ascii="Times New Roman" w:eastAsia="仿宋_GB2312" w:hAnsi="Times New Roman" w:hint="eastAsia"/>
          <w:spacing w:val="11"/>
          <w:sz w:val="34"/>
          <w:szCs w:val="34"/>
        </w:rPr>
        <w:t>10</w:t>
      </w:r>
      <w:r>
        <w:rPr>
          <w:rFonts w:ascii="Times New Roman" w:eastAsia="仿宋_GB2312" w:hAnsi="Times New Roman"/>
          <w:spacing w:val="11"/>
          <w:sz w:val="34"/>
          <w:szCs w:val="34"/>
        </w:rPr>
        <w:t>月</w:t>
      </w:r>
      <w:r>
        <w:rPr>
          <w:rFonts w:ascii="Times New Roman" w:eastAsia="仿宋_GB2312" w:hAnsi="Times New Roman" w:hint="eastAsia"/>
          <w:spacing w:val="11"/>
          <w:sz w:val="34"/>
          <w:szCs w:val="34"/>
        </w:rPr>
        <w:t>3</w:t>
      </w:r>
      <w:r w:rsidR="007811B9">
        <w:rPr>
          <w:rFonts w:ascii="Times New Roman" w:eastAsia="仿宋_GB2312" w:hAnsi="Times New Roman" w:hint="eastAsia"/>
          <w:spacing w:val="11"/>
          <w:sz w:val="34"/>
          <w:szCs w:val="34"/>
        </w:rPr>
        <w:t>1</w:t>
      </w:r>
      <w:r>
        <w:rPr>
          <w:rFonts w:ascii="Times New Roman" w:eastAsia="仿宋_GB2312" w:hAnsi="Times New Roman"/>
          <w:spacing w:val="11"/>
          <w:sz w:val="34"/>
          <w:szCs w:val="34"/>
        </w:rPr>
        <w:t>日前。</w:t>
      </w:r>
    </w:p>
    <w:p w:rsidR="00631432" w:rsidRDefault="003526A6">
      <w:pPr>
        <w:spacing w:line="640" w:lineRule="exact"/>
        <w:ind w:firstLineChars="200" w:firstLine="724"/>
        <w:jc w:val="left"/>
        <w:rPr>
          <w:rFonts w:ascii="Times New Roman" w:eastAsia="黑体" w:hAnsi="Times New Roman"/>
          <w:spacing w:val="11"/>
          <w:sz w:val="34"/>
          <w:szCs w:val="34"/>
        </w:rPr>
      </w:pPr>
      <w:r>
        <w:rPr>
          <w:rFonts w:ascii="Times New Roman" w:eastAsia="黑体" w:hAnsi="Times New Roman"/>
          <w:spacing w:val="11"/>
          <w:sz w:val="34"/>
          <w:szCs w:val="34"/>
        </w:rPr>
        <w:t>五</w:t>
      </w:r>
      <w:r>
        <w:rPr>
          <w:rFonts w:ascii="Times New Roman" w:eastAsia="黑体" w:hAnsi="Times New Roman"/>
          <w:spacing w:val="11"/>
          <w:sz w:val="34"/>
          <w:szCs w:val="34"/>
        </w:rPr>
        <w:t>、课题经费</w:t>
      </w:r>
    </w:p>
    <w:p w:rsidR="00631432" w:rsidRDefault="003526A6">
      <w:pPr>
        <w:pStyle w:val="19"/>
        <w:spacing w:line="640" w:lineRule="exact"/>
        <w:ind w:left="0" w:firstLineChars="200" w:firstLine="724"/>
        <w:rPr>
          <w:rFonts w:ascii="楷体" w:eastAsia="楷体" w:hAnsi="楷体" w:cs="楷体"/>
          <w:spacing w:val="11"/>
          <w:sz w:val="34"/>
          <w:szCs w:val="34"/>
        </w:rPr>
      </w:pPr>
      <w:r>
        <w:rPr>
          <w:rFonts w:ascii="Times New Roman" w:eastAsia="仿宋_GB2312" w:hAnsi="Times New Roman" w:hint="eastAsia"/>
          <w:spacing w:val="11"/>
          <w:sz w:val="34"/>
          <w:szCs w:val="34"/>
        </w:rPr>
        <w:t>研究</w:t>
      </w:r>
      <w:r>
        <w:rPr>
          <w:rFonts w:ascii="Times New Roman" w:eastAsia="仿宋_GB2312" w:hAnsi="Times New Roman"/>
          <w:spacing w:val="11"/>
          <w:sz w:val="34"/>
          <w:szCs w:val="34"/>
        </w:rPr>
        <w:t>经费</w:t>
      </w:r>
      <w:r>
        <w:rPr>
          <w:rFonts w:ascii="Times New Roman" w:eastAsia="仿宋_GB2312" w:hAnsi="Times New Roman" w:hint="eastAsia"/>
          <w:spacing w:val="11"/>
          <w:sz w:val="34"/>
          <w:szCs w:val="34"/>
        </w:rPr>
        <w:t>为</w:t>
      </w:r>
      <w:r>
        <w:rPr>
          <w:rFonts w:ascii="Times New Roman" w:eastAsia="仿宋_GB2312" w:hAnsi="Times New Roman" w:hint="eastAsia"/>
          <w:spacing w:val="11"/>
          <w:sz w:val="34"/>
          <w:szCs w:val="34"/>
        </w:rPr>
        <w:t>8</w:t>
      </w:r>
      <w:r>
        <w:rPr>
          <w:rFonts w:ascii="Times New Roman" w:eastAsia="仿宋_GB2312" w:hAnsi="Times New Roman"/>
          <w:spacing w:val="11"/>
          <w:sz w:val="34"/>
          <w:szCs w:val="34"/>
        </w:rPr>
        <w:t>万</w:t>
      </w:r>
      <w:bookmarkStart w:id="0" w:name="_GoBack"/>
      <w:bookmarkEnd w:id="0"/>
      <w:r>
        <w:rPr>
          <w:rFonts w:ascii="Times New Roman" w:eastAsia="仿宋_GB2312" w:hAnsi="Times New Roman"/>
          <w:spacing w:val="11"/>
          <w:sz w:val="34"/>
          <w:szCs w:val="34"/>
        </w:rPr>
        <w:t>元</w:t>
      </w:r>
      <w:r>
        <w:rPr>
          <w:rFonts w:ascii="Times New Roman" w:eastAsia="仿宋_GB2312" w:hAnsi="Times New Roman" w:hint="eastAsia"/>
          <w:spacing w:val="11"/>
          <w:sz w:val="34"/>
          <w:szCs w:val="34"/>
        </w:rPr>
        <w:t>。</w:t>
      </w:r>
    </w:p>
    <w:p w:rsidR="00631432" w:rsidRDefault="00631432">
      <w:pPr>
        <w:pStyle w:val="19"/>
        <w:spacing w:line="640" w:lineRule="exact"/>
        <w:ind w:left="0" w:firstLineChars="200" w:firstLine="724"/>
        <w:jc w:val="left"/>
        <w:rPr>
          <w:rFonts w:ascii="Times New Roman" w:eastAsia="仿宋_GB2312" w:hAnsi="Times New Roman"/>
          <w:spacing w:val="11"/>
          <w:sz w:val="34"/>
          <w:szCs w:val="34"/>
        </w:rPr>
      </w:pPr>
    </w:p>
    <w:sectPr w:rsidR="00631432" w:rsidSect="00631432">
      <w:footerReference w:type="default" r:id="rId7"/>
      <w:pgSz w:w="11906" w:h="16838"/>
      <w:pgMar w:top="1984" w:right="1587"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A6" w:rsidRDefault="003526A6" w:rsidP="00631432">
      <w:r>
        <w:separator/>
      </w:r>
    </w:p>
  </w:endnote>
  <w:endnote w:type="continuationSeparator" w:id="0">
    <w:p w:rsidR="003526A6" w:rsidRDefault="003526A6" w:rsidP="00631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F3ED393E-8A16-4CD4-957A-914A6495AD40}"/>
  </w:font>
  <w:font w:name="仿宋_GB2312">
    <w:panose1 w:val="02010609030101010101"/>
    <w:charset w:val="86"/>
    <w:family w:val="modern"/>
    <w:pitch w:val="fixed"/>
    <w:sig w:usb0="00000001" w:usb1="080E0000" w:usb2="00000010" w:usb3="00000000" w:csb0="00040000" w:csb1="00000000"/>
    <w:embedRegular r:id="rId2" w:subsetted="1" w:fontKey="{90EB4C44-B674-4A28-8821-84E0A29112DC}"/>
  </w:font>
  <w:font w:name="方正小标宋简体">
    <w:panose1 w:val="02010601030101010101"/>
    <w:charset w:val="86"/>
    <w:family w:val="auto"/>
    <w:pitch w:val="variable"/>
    <w:sig w:usb0="00000001" w:usb1="080E0000" w:usb2="00000010" w:usb3="00000000" w:csb0="00040000" w:csb1="00000000"/>
    <w:embedRegular r:id="rId3" w:subsetted="1" w:fontKey="{B220D7FF-3004-47EA-9E86-FDBBA6221DCF}"/>
  </w:font>
  <w:font w:name="黑体">
    <w:altName w:val="SimHei"/>
    <w:panose1 w:val="02010609060101010101"/>
    <w:charset w:val="86"/>
    <w:family w:val="modern"/>
    <w:pitch w:val="fixed"/>
    <w:sig w:usb0="800002BF" w:usb1="38CF7CFA" w:usb2="00000016" w:usb3="00000000" w:csb0="00040001" w:csb1="00000000"/>
    <w:embedRegular r:id="rId4" w:subsetted="1" w:fontKey="{42E7EEB8-0165-4A5D-BEA3-02215EB77DB5}"/>
  </w:font>
  <w:font w:name="楷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32" w:rsidRDefault="0063143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31432" w:rsidRDefault="00631432">
                <w:pPr>
                  <w:pStyle w:val="a3"/>
                </w:pPr>
                <w:r>
                  <w:fldChar w:fldCharType="begin"/>
                </w:r>
                <w:r w:rsidR="003526A6">
                  <w:instrText xml:space="preserve"> PAGE  \* MERGEFORMAT </w:instrText>
                </w:r>
                <w:r>
                  <w:fldChar w:fldCharType="separate"/>
                </w:r>
                <w:r w:rsidR="007811B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A6" w:rsidRDefault="003526A6" w:rsidP="00631432">
      <w:r>
        <w:separator/>
      </w:r>
    </w:p>
  </w:footnote>
  <w:footnote w:type="continuationSeparator" w:id="0">
    <w:p w:rsidR="003526A6" w:rsidRDefault="003526A6" w:rsidP="006314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
  <w:docVars>
    <w:docVar w:name="commondata" w:val="eyJoZGlkIjoiMzlmYjk3OTQ1MTIzM2IzMDk1YTgxY2ZkOTExMzYxMjIifQ=="/>
    <w:docVar w:name="KSO_WPS_MARK_KEY" w:val="0aa42ba4-92b2-4169-b379-555065117523"/>
  </w:docVars>
  <w:rsids>
    <w:rsidRoot w:val="006D72FD"/>
    <w:rsid w:val="003526A6"/>
    <w:rsid w:val="00387FEF"/>
    <w:rsid w:val="003D01C8"/>
    <w:rsid w:val="004E616D"/>
    <w:rsid w:val="00631432"/>
    <w:rsid w:val="006D72FD"/>
    <w:rsid w:val="007811B9"/>
    <w:rsid w:val="00951FEE"/>
    <w:rsid w:val="00D51F54"/>
    <w:rsid w:val="00DC3066"/>
    <w:rsid w:val="00F13294"/>
    <w:rsid w:val="01115B19"/>
    <w:rsid w:val="011C626C"/>
    <w:rsid w:val="01535E53"/>
    <w:rsid w:val="019D73AC"/>
    <w:rsid w:val="02CA1F78"/>
    <w:rsid w:val="04610B65"/>
    <w:rsid w:val="04AB1DE0"/>
    <w:rsid w:val="04C4548F"/>
    <w:rsid w:val="04CC1D57"/>
    <w:rsid w:val="050D4849"/>
    <w:rsid w:val="052120A3"/>
    <w:rsid w:val="05E05ABA"/>
    <w:rsid w:val="061B67B3"/>
    <w:rsid w:val="06986394"/>
    <w:rsid w:val="071F2612"/>
    <w:rsid w:val="098F7F23"/>
    <w:rsid w:val="09AF7805"/>
    <w:rsid w:val="09C70918"/>
    <w:rsid w:val="0A1B17B6"/>
    <w:rsid w:val="0A206DCD"/>
    <w:rsid w:val="0A314B36"/>
    <w:rsid w:val="0A4725AB"/>
    <w:rsid w:val="0A8A693C"/>
    <w:rsid w:val="0AAE3E35"/>
    <w:rsid w:val="0B304DED"/>
    <w:rsid w:val="0B4F752F"/>
    <w:rsid w:val="0BC47C2C"/>
    <w:rsid w:val="0BCB2A5E"/>
    <w:rsid w:val="0BF13FC2"/>
    <w:rsid w:val="0C133A84"/>
    <w:rsid w:val="0C811679"/>
    <w:rsid w:val="0CD914B5"/>
    <w:rsid w:val="0D0C35D5"/>
    <w:rsid w:val="0D1508A2"/>
    <w:rsid w:val="0D2E75FC"/>
    <w:rsid w:val="0D4F7362"/>
    <w:rsid w:val="0D70006B"/>
    <w:rsid w:val="0DB5782C"/>
    <w:rsid w:val="0DC00151"/>
    <w:rsid w:val="0DD028B8"/>
    <w:rsid w:val="0DD10444"/>
    <w:rsid w:val="0DF20A80"/>
    <w:rsid w:val="0F711E78"/>
    <w:rsid w:val="10667503"/>
    <w:rsid w:val="10727C56"/>
    <w:rsid w:val="10DE52EC"/>
    <w:rsid w:val="113B0990"/>
    <w:rsid w:val="11457119"/>
    <w:rsid w:val="116F5B3C"/>
    <w:rsid w:val="1202614F"/>
    <w:rsid w:val="120E7E53"/>
    <w:rsid w:val="122D652B"/>
    <w:rsid w:val="128B14A3"/>
    <w:rsid w:val="131C20FB"/>
    <w:rsid w:val="13A43624"/>
    <w:rsid w:val="13E507E0"/>
    <w:rsid w:val="141259D8"/>
    <w:rsid w:val="14847F58"/>
    <w:rsid w:val="148D32B1"/>
    <w:rsid w:val="14952100"/>
    <w:rsid w:val="152D1B5C"/>
    <w:rsid w:val="15372868"/>
    <w:rsid w:val="159D4C03"/>
    <w:rsid w:val="16B637D0"/>
    <w:rsid w:val="16E629DB"/>
    <w:rsid w:val="17017F86"/>
    <w:rsid w:val="172B6DB1"/>
    <w:rsid w:val="1763654B"/>
    <w:rsid w:val="17E7717C"/>
    <w:rsid w:val="18B56DF6"/>
    <w:rsid w:val="18CE3E98"/>
    <w:rsid w:val="19241D0A"/>
    <w:rsid w:val="19635ACD"/>
    <w:rsid w:val="1A3F4BB6"/>
    <w:rsid w:val="1A404921"/>
    <w:rsid w:val="1A41348C"/>
    <w:rsid w:val="1AD05CA5"/>
    <w:rsid w:val="1ADC289C"/>
    <w:rsid w:val="1B087692"/>
    <w:rsid w:val="1B19589E"/>
    <w:rsid w:val="1B4B4899"/>
    <w:rsid w:val="1BD417C5"/>
    <w:rsid w:val="1BFE4A94"/>
    <w:rsid w:val="1CBC1555"/>
    <w:rsid w:val="1CBD494F"/>
    <w:rsid w:val="1CCC238E"/>
    <w:rsid w:val="1CCD094D"/>
    <w:rsid w:val="1CE974F2"/>
    <w:rsid w:val="1D1125A5"/>
    <w:rsid w:val="1D4A7C0F"/>
    <w:rsid w:val="1D554B87"/>
    <w:rsid w:val="1D9456B0"/>
    <w:rsid w:val="1DC55869"/>
    <w:rsid w:val="1DCA4D45"/>
    <w:rsid w:val="1EAF10B7"/>
    <w:rsid w:val="1EF53F2C"/>
    <w:rsid w:val="1F7A78BD"/>
    <w:rsid w:val="1F9574BD"/>
    <w:rsid w:val="20C95670"/>
    <w:rsid w:val="21792C4F"/>
    <w:rsid w:val="217952E8"/>
    <w:rsid w:val="21955962"/>
    <w:rsid w:val="219F4623"/>
    <w:rsid w:val="21A954A2"/>
    <w:rsid w:val="21C5052E"/>
    <w:rsid w:val="22881942"/>
    <w:rsid w:val="22F015DA"/>
    <w:rsid w:val="233F4233"/>
    <w:rsid w:val="23694C44"/>
    <w:rsid w:val="239A1546"/>
    <w:rsid w:val="239B0E1A"/>
    <w:rsid w:val="24303C58"/>
    <w:rsid w:val="244020ED"/>
    <w:rsid w:val="24572F93"/>
    <w:rsid w:val="24AA7567"/>
    <w:rsid w:val="24C4205E"/>
    <w:rsid w:val="250F1AC0"/>
    <w:rsid w:val="2584600A"/>
    <w:rsid w:val="25F835C8"/>
    <w:rsid w:val="26036053"/>
    <w:rsid w:val="2624778F"/>
    <w:rsid w:val="265C6F87"/>
    <w:rsid w:val="266B71CA"/>
    <w:rsid w:val="27FD6C06"/>
    <w:rsid w:val="28341F69"/>
    <w:rsid w:val="28610884"/>
    <w:rsid w:val="288240FF"/>
    <w:rsid w:val="294F0B2E"/>
    <w:rsid w:val="296E14AB"/>
    <w:rsid w:val="29D62BAC"/>
    <w:rsid w:val="2A586419"/>
    <w:rsid w:val="2A77613D"/>
    <w:rsid w:val="2AAF56F4"/>
    <w:rsid w:val="2AFC049D"/>
    <w:rsid w:val="2B1C5C3D"/>
    <w:rsid w:val="2B1E0CAF"/>
    <w:rsid w:val="2BC453B2"/>
    <w:rsid w:val="2BDC315C"/>
    <w:rsid w:val="2C057779"/>
    <w:rsid w:val="2C864D5D"/>
    <w:rsid w:val="2C950AFD"/>
    <w:rsid w:val="2DDF4725"/>
    <w:rsid w:val="2E1B3283"/>
    <w:rsid w:val="2E4F2F2D"/>
    <w:rsid w:val="2E6966E5"/>
    <w:rsid w:val="2E8C2B58"/>
    <w:rsid w:val="2EC851B9"/>
    <w:rsid w:val="2EEE6A25"/>
    <w:rsid w:val="2F4131BE"/>
    <w:rsid w:val="2FC75471"/>
    <w:rsid w:val="300F6BD5"/>
    <w:rsid w:val="305F7D9F"/>
    <w:rsid w:val="308A0377"/>
    <w:rsid w:val="30913CD1"/>
    <w:rsid w:val="309F63EE"/>
    <w:rsid w:val="30A040C7"/>
    <w:rsid w:val="313C59EB"/>
    <w:rsid w:val="31880C30"/>
    <w:rsid w:val="31EA18EB"/>
    <w:rsid w:val="3295621B"/>
    <w:rsid w:val="32A82D15"/>
    <w:rsid w:val="32FA3DAF"/>
    <w:rsid w:val="334F3707"/>
    <w:rsid w:val="33635433"/>
    <w:rsid w:val="33EA3E24"/>
    <w:rsid w:val="343155AF"/>
    <w:rsid w:val="345E3ECA"/>
    <w:rsid w:val="34714ABF"/>
    <w:rsid w:val="3482441C"/>
    <w:rsid w:val="349A13A6"/>
    <w:rsid w:val="34A90091"/>
    <w:rsid w:val="354A27EA"/>
    <w:rsid w:val="35A3428A"/>
    <w:rsid w:val="35CC2F71"/>
    <w:rsid w:val="36317AE8"/>
    <w:rsid w:val="36783969"/>
    <w:rsid w:val="36B153E2"/>
    <w:rsid w:val="371F7C81"/>
    <w:rsid w:val="37293066"/>
    <w:rsid w:val="373A6E70"/>
    <w:rsid w:val="37EB1F18"/>
    <w:rsid w:val="383819FC"/>
    <w:rsid w:val="38710670"/>
    <w:rsid w:val="38B14D84"/>
    <w:rsid w:val="390207FE"/>
    <w:rsid w:val="39033292"/>
    <w:rsid w:val="394C69E7"/>
    <w:rsid w:val="39771F00"/>
    <w:rsid w:val="39E51924"/>
    <w:rsid w:val="3A1F71AF"/>
    <w:rsid w:val="3A5169AB"/>
    <w:rsid w:val="3A860E49"/>
    <w:rsid w:val="3ADD0497"/>
    <w:rsid w:val="3AE558A0"/>
    <w:rsid w:val="3BD4714F"/>
    <w:rsid w:val="3BDD601C"/>
    <w:rsid w:val="3CB50CFF"/>
    <w:rsid w:val="3CE5162C"/>
    <w:rsid w:val="3E1451A0"/>
    <w:rsid w:val="3E285C74"/>
    <w:rsid w:val="3E8769C1"/>
    <w:rsid w:val="3EFD6130"/>
    <w:rsid w:val="3F2205E3"/>
    <w:rsid w:val="3FC64AD2"/>
    <w:rsid w:val="3FC7326B"/>
    <w:rsid w:val="4041301D"/>
    <w:rsid w:val="40B03CFF"/>
    <w:rsid w:val="40F60281"/>
    <w:rsid w:val="41B45A71"/>
    <w:rsid w:val="41EA5E05"/>
    <w:rsid w:val="41FD4D22"/>
    <w:rsid w:val="42002A64"/>
    <w:rsid w:val="423C43B4"/>
    <w:rsid w:val="42641245"/>
    <w:rsid w:val="42825A3B"/>
    <w:rsid w:val="42D66C73"/>
    <w:rsid w:val="42E74E2B"/>
    <w:rsid w:val="42F02AD9"/>
    <w:rsid w:val="433A4A4F"/>
    <w:rsid w:val="44775260"/>
    <w:rsid w:val="449F3A39"/>
    <w:rsid w:val="44C15470"/>
    <w:rsid w:val="45812194"/>
    <w:rsid w:val="45911856"/>
    <w:rsid w:val="4613720A"/>
    <w:rsid w:val="4617403B"/>
    <w:rsid w:val="46916EDC"/>
    <w:rsid w:val="46BF2EEE"/>
    <w:rsid w:val="46C422B2"/>
    <w:rsid w:val="470B1E18"/>
    <w:rsid w:val="47226FD9"/>
    <w:rsid w:val="47356E70"/>
    <w:rsid w:val="486F25D0"/>
    <w:rsid w:val="4872546B"/>
    <w:rsid w:val="48C90054"/>
    <w:rsid w:val="48DD58AD"/>
    <w:rsid w:val="48F52BF7"/>
    <w:rsid w:val="49AA56FB"/>
    <w:rsid w:val="49B20B92"/>
    <w:rsid w:val="4A0975F4"/>
    <w:rsid w:val="4A3B6D2F"/>
    <w:rsid w:val="4A9471CC"/>
    <w:rsid w:val="4B337A07"/>
    <w:rsid w:val="4B83273C"/>
    <w:rsid w:val="4BD84517"/>
    <w:rsid w:val="4C0611CB"/>
    <w:rsid w:val="4C5C2F8D"/>
    <w:rsid w:val="4C842746"/>
    <w:rsid w:val="4CC0351C"/>
    <w:rsid w:val="4CC16295"/>
    <w:rsid w:val="4D022B80"/>
    <w:rsid w:val="4D185106"/>
    <w:rsid w:val="4D477799"/>
    <w:rsid w:val="4D5D72F9"/>
    <w:rsid w:val="4D5F2D35"/>
    <w:rsid w:val="4DD21759"/>
    <w:rsid w:val="4DD8368A"/>
    <w:rsid w:val="4E121B55"/>
    <w:rsid w:val="4E4C73CA"/>
    <w:rsid w:val="4EA12ED9"/>
    <w:rsid w:val="4ECF7A46"/>
    <w:rsid w:val="4EFF3268"/>
    <w:rsid w:val="4FA9473B"/>
    <w:rsid w:val="4FC82E13"/>
    <w:rsid w:val="4FF82FCD"/>
    <w:rsid w:val="4FFE6835"/>
    <w:rsid w:val="503264DF"/>
    <w:rsid w:val="50354221"/>
    <w:rsid w:val="504321F5"/>
    <w:rsid w:val="50830AE8"/>
    <w:rsid w:val="513444D8"/>
    <w:rsid w:val="51A451BA"/>
    <w:rsid w:val="51DC2FD9"/>
    <w:rsid w:val="52CA3AE5"/>
    <w:rsid w:val="53481693"/>
    <w:rsid w:val="53A771E4"/>
    <w:rsid w:val="53B352D1"/>
    <w:rsid w:val="54244390"/>
    <w:rsid w:val="54336CC9"/>
    <w:rsid w:val="548337AD"/>
    <w:rsid w:val="54D2203E"/>
    <w:rsid w:val="54D222B5"/>
    <w:rsid w:val="54DC4C6B"/>
    <w:rsid w:val="550348EE"/>
    <w:rsid w:val="55171D5C"/>
    <w:rsid w:val="556C2493"/>
    <w:rsid w:val="559B0682"/>
    <w:rsid w:val="55AF05D2"/>
    <w:rsid w:val="55B55D4B"/>
    <w:rsid w:val="56344175"/>
    <w:rsid w:val="5645019F"/>
    <w:rsid w:val="572B171D"/>
    <w:rsid w:val="57315C98"/>
    <w:rsid w:val="57664CC0"/>
    <w:rsid w:val="577724DC"/>
    <w:rsid w:val="57B73BF2"/>
    <w:rsid w:val="57C245EC"/>
    <w:rsid w:val="584E40D2"/>
    <w:rsid w:val="586D09FC"/>
    <w:rsid w:val="588E44CE"/>
    <w:rsid w:val="5A0E5ADB"/>
    <w:rsid w:val="5A76346C"/>
    <w:rsid w:val="5ACB1A0A"/>
    <w:rsid w:val="5B4E6197"/>
    <w:rsid w:val="5BF907F8"/>
    <w:rsid w:val="5C5A07F2"/>
    <w:rsid w:val="5CBB0FE6"/>
    <w:rsid w:val="5D07484F"/>
    <w:rsid w:val="5D166D00"/>
    <w:rsid w:val="5D8F4F70"/>
    <w:rsid w:val="5DD010E5"/>
    <w:rsid w:val="5DEF5A0F"/>
    <w:rsid w:val="5DF0741C"/>
    <w:rsid w:val="5EC2745F"/>
    <w:rsid w:val="5F7F7267"/>
    <w:rsid w:val="5FB707AE"/>
    <w:rsid w:val="600B4FBD"/>
    <w:rsid w:val="60243B12"/>
    <w:rsid w:val="602624D9"/>
    <w:rsid w:val="604A517F"/>
    <w:rsid w:val="60912DAE"/>
    <w:rsid w:val="61B3163D"/>
    <w:rsid w:val="61F509FD"/>
    <w:rsid w:val="620957F6"/>
    <w:rsid w:val="62170D32"/>
    <w:rsid w:val="626764BC"/>
    <w:rsid w:val="626D33A6"/>
    <w:rsid w:val="628F77C1"/>
    <w:rsid w:val="6299063F"/>
    <w:rsid w:val="62DD3E94"/>
    <w:rsid w:val="637F15E3"/>
    <w:rsid w:val="63895685"/>
    <w:rsid w:val="639C2195"/>
    <w:rsid w:val="6405643E"/>
    <w:rsid w:val="6461518D"/>
    <w:rsid w:val="64744EC0"/>
    <w:rsid w:val="647B7FFD"/>
    <w:rsid w:val="65292BAC"/>
    <w:rsid w:val="65581184"/>
    <w:rsid w:val="65BD63F3"/>
    <w:rsid w:val="65D2213C"/>
    <w:rsid w:val="666F6B11"/>
    <w:rsid w:val="66AF4608"/>
    <w:rsid w:val="66E73EBC"/>
    <w:rsid w:val="66EF407B"/>
    <w:rsid w:val="67EE31DB"/>
    <w:rsid w:val="6815199B"/>
    <w:rsid w:val="686A7DA1"/>
    <w:rsid w:val="689E3150"/>
    <w:rsid w:val="68A044D6"/>
    <w:rsid w:val="68A12FDA"/>
    <w:rsid w:val="69D25FF8"/>
    <w:rsid w:val="6A1B6867"/>
    <w:rsid w:val="6A2D4F7E"/>
    <w:rsid w:val="6B5E5F82"/>
    <w:rsid w:val="6BD4099E"/>
    <w:rsid w:val="6C891725"/>
    <w:rsid w:val="6D4573FA"/>
    <w:rsid w:val="6D8617C0"/>
    <w:rsid w:val="6DD4077E"/>
    <w:rsid w:val="6DD57D44"/>
    <w:rsid w:val="6E0E1137"/>
    <w:rsid w:val="6E3E2BE0"/>
    <w:rsid w:val="6E823AC2"/>
    <w:rsid w:val="6EAE0FCF"/>
    <w:rsid w:val="6F411E43"/>
    <w:rsid w:val="6F773AB6"/>
    <w:rsid w:val="6F775864"/>
    <w:rsid w:val="6FFB46E7"/>
    <w:rsid w:val="70392409"/>
    <w:rsid w:val="707C16C6"/>
    <w:rsid w:val="70853FB1"/>
    <w:rsid w:val="70942450"/>
    <w:rsid w:val="70A43AAD"/>
    <w:rsid w:val="70A94143"/>
    <w:rsid w:val="70BA3C5B"/>
    <w:rsid w:val="70D867D7"/>
    <w:rsid w:val="70E92792"/>
    <w:rsid w:val="71155335"/>
    <w:rsid w:val="716167CC"/>
    <w:rsid w:val="71867FE1"/>
    <w:rsid w:val="71FE401B"/>
    <w:rsid w:val="72273572"/>
    <w:rsid w:val="73117D7E"/>
    <w:rsid w:val="73247AB1"/>
    <w:rsid w:val="736D1458"/>
    <w:rsid w:val="73AB1F81"/>
    <w:rsid w:val="73B52DFF"/>
    <w:rsid w:val="742C1313"/>
    <w:rsid w:val="747607E0"/>
    <w:rsid w:val="74CB20C3"/>
    <w:rsid w:val="75475CD9"/>
    <w:rsid w:val="75AB479D"/>
    <w:rsid w:val="761D4728"/>
    <w:rsid w:val="769F3C71"/>
    <w:rsid w:val="76A2766B"/>
    <w:rsid w:val="76D121C8"/>
    <w:rsid w:val="76E9529A"/>
    <w:rsid w:val="773A78A3"/>
    <w:rsid w:val="77450125"/>
    <w:rsid w:val="7749547D"/>
    <w:rsid w:val="77CE2A7E"/>
    <w:rsid w:val="782E7E9B"/>
    <w:rsid w:val="78412EB3"/>
    <w:rsid w:val="786B1CDE"/>
    <w:rsid w:val="78F9378E"/>
    <w:rsid w:val="79164340"/>
    <w:rsid w:val="793B5B55"/>
    <w:rsid w:val="795C1D84"/>
    <w:rsid w:val="7A592736"/>
    <w:rsid w:val="7ABF4CE7"/>
    <w:rsid w:val="7BFD5343"/>
    <w:rsid w:val="7C120DEF"/>
    <w:rsid w:val="7C4D62CB"/>
    <w:rsid w:val="7C684ACC"/>
    <w:rsid w:val="7CBC5CFB"/>
    <w:rsid w:val="7D225061"/>
    <w:rsid w:val="7D4476CE"/>
    <w:rsid w:val="7D6A6A08"/>
    <w:rsid w:val="7E24305B"/>
    <w:rsid w:val="7EC41274"/>
    <w:rsid w:val="7EFD64E7"/>
    <w:rsid w:val="7F10538E"/>
    <w:rsid w:val="7F4F4108"/>
    <w:rsid w:val="7F631C62"/>
    <w:rsid w:val="7F9D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semiHidden="0" w:uiPriority="8" w:unhideWhenUsed="0" w:qFormat="1"/>
    <w:lsdException w:name="heading 3" w:semiHidden="0" w:uiPriority="9" w:unhideWhenUsed="0" w:qFormat="1"/>
    <w:lsdException w:name="heading 4" w:semiHidden="0" w:uiPriority="10" w:unhideWhenUsed="0" w:qFormat="1"/>
    <w:lsdException w:name="heading 5" w:semiHidden="0" w:uiPriority="11" w:unhideWhenUsed="0" w:qFormat="1"/>
    <w:lsdException w:name="heading 6" w:semiHidden="0" w:uiPriority="12" w:unhideWhenUsed="0" w:qFormat="1"/>
    <w:lsdException w:name="heading 7" w:semiHidden="0" w:uiPriority="13" w:unhideWhenUsed="0" w:qFormat="1"/>
    <w:lsdException w:name="heading 8" w:semiHidden="0" w:uiPriority="14" w:unhideWhenUsed="0" w:qFormat="1"/>
    <w:lsdException w:name="heading 9" w:semiHidden="0" w:uiPriority="15" w:unhideWhenUsed="0" w:qFormat="1"/>
    <w:lsdException w:name="toc 1" w:semiHidden="0" w:uiPriority="28" w:qFormat="1"/>
    <w:lsdException w:name="toc 2" w:semiHidden="0" w:uiPriority="29" w:qFormat="1"/>
    <w:lsdException w:name="toc 3" w:semiHidden="0" w:uiPriority="30" w:qFormat="1"/>
    <w:lsdException w:name="toc 4" w:semiHidden="0" w:uiPriority="31" w:qFormat="1"/>
    <w:lsdException w:name="toc 5" w:semiHidden="0" w:uiPriority="32" w:qFormat="1"/>
    <w:lsdException w:name="toc 6" w:semiHidden="0" w:uiPriority="33" w:qFormat="1"/>
    <w:lsdException w:name="toc 7" w:semiHidden="0" w:uiPriority="34" w:qFormat="1"/>
    <w:lsdException w:name="toc 8" w:semiHidden="0" w:uiPriority="35" w:qFormat="1"/>
    <w:lsdException w:name="toc 9" w:semiHidden="0" w:uiPriority="36" w:qFormat="1"/>
    <w:lsdException w:name="header" w:qFormat="1"/>
    <w:lsdException w:name="footer" w:semiHidden="0" w:qFormat="1"/>
    <w:lsdException w:name="caption" w:uiPriority="35" w:qFormat="1"/>
    <w:lsdException w:name="Title" w:semiHidden="0" w:uiPriority="6" w:unhideWhenUsed="0" w:qFormat="1"/>
    <w:lsdException w:name="Default Paragraph Font" w:semiHidden="0" w:uiPriority="1" w:qFormat="1"/>
    <w:lsdException w:name="Subtitle" w:semiHidden="0" w:uiPriority="16" w:unhideWhenUsed="0" w:qFormat="1"/>
    <w:lsdException w:name="Strong" w:semiHidden="0" w:uiPriority="20" w:unhideWhenUsed="0" w:qFormat="1"/>
    <w:lsdException w:name="Emphasis" w:semiHidden="0" w:uiPriority="18" w:unhideWhenUsed="0" w:qFormat="1"/>
    <w:lsdException w:name="Normal (Web)" w:semiHidden="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1432"/>
    <w:pPr>
      <w:jc w:val="both"/>
    </w:pPr>
    <w:rPr>
      <w:rFonts w:ascii="Calibri" w:eastAsia="Times New Roman" w:hAnsi="Calibri"/>
    </w:rPr>
  </w:style>
  <w:style w:type="paragraph" w:styleId="1">
    <w:name w:val="heading 1"/>
    <w:basedOn w:val="a"/>
    <w:next w:val="a"/>
    <w:uiPriority w:val="7"/>
    <w:qFormat/>
    <w:rsid w:val="00631432"/>
    <w:pPr>
      <w:outlineLvl w:val="0"/>
    </w:pPr>
    <w:rPr>
      <w:rFonts w:eastAsia="宋体"/>
      <w:sz w:val="28"/>
      <w:szCs w:val="28"/>
    </w:rPr>
  </w:style>
  <w:style w:type="paragraph" w:styleId="2">
    <w:name w:val="heading 2"/>
    <w:next w:val="a"/>
    <w:uiPriority w:val="8"/>
    <w:qFormat/>
    <w:rsid w:val="00631432"/>
    <w:pPr>
      <w:jc w:val="both"/>
      <w:outlineLvl w:val="1"/>
    </w:pPr>
    <w:rPr>
      <w:rFonts w:ascii="Calibri" w:hAnsi="Calibri"/>
      <w:sz w:val="21"/>
      <w:szCs w:val="21"/>
    </w:rPr>
  </w:style>
  <w:style w:type="paragraph" w:styleId="3">
    <w:name w:val="heading 3"/>
    <w:next w:val="a"/>
    <w:uiPriority w:val="9"/>
    <w:qFormat/>
    <w:rsid w:val="00631432"/>
    <w:pPr>
      <w:ind w:left="1000" w:hanging="400"/>
      <w:jc w:val="both"/>
      <w:outlineLvl w:val="2"/>
    </w:pPr>
    <w:rPr>
      <w:rFonts w:ascii="Calibri" w:hAnsi="Calibri"/>
      <w:sz w:val="21"/>
      <w:szCs w:val="21"/>
    </w:rPr>
  </w:style>
  <w:style w:type="paragraph" w:styleId="4">
    <w:name w:val="heading 4"/>
    <w:next w:val="a"/>
    <w:uiPriority w:val="10"/>
    <w:qFormat/>
    <w:rsid w:val="00631432"/>
    <w:pPr>
      <w:ind w:left="1200" w:hanging="400"/>
      <w:jc w:val="both"/>
      <w:outlineLvl w:val="3"/>
    </w:pPr>
    <w:rPr>
      <w:rFonts w:ascii="Calibri" w:hAnsi="Calibri"/>
      <w:b/>
      <w:sz w:val="21"/>
      <w:szCs w:val="21"/>
    </w:rPr>
  </w:style>
  <w:style w:type="paragraph" w:styleId="5">
    <w:name w:val="heading 5"/>
    <w:next w:val="a"/>
    <w:uiPriority w:val="11"/>
    <w:qFormat/>
    <w:rsid w:val="00631432"/>
    <w:pPr>
      <w:ind w:left="1400" w:hanging="400"/>
      <w:jc w:val="both"/>
      <w:outlineLvl w:val="4"/>
    </w:pPr>
    <w:rPr>
      <w:rFonts w:ascii="Calibri" w:hAnsi="Calibri"/>
      <w:sz w:val="21"/>
      <w:szCs w:val="21"/>
    </w:rPr>
  </w:style>
  <w:style w:type="paragraph" w:styleId="6">
    <w:name w:val="heading 6"/>
    <w:next w:val="a"/>
    <w:uiPriority w:val="12"/>
    <w:qFormat/>
    <w:rsid w:val="00631432"/>
    <w:pPr>
      <w:ind w:left="1600" w:hanging="400"/>
      <w:jc w:val="both"/>
      <w:outlineLvl w:val="5"/>
    </w:pPr>
    <w:rPr>
      <w:rFonts w:ascii="Calibri" w:hAnsi="Calibri"/>
      <w:b/>
      <w:sz w:val="21"/>
      <w:szCs w:val="21"/>
    </w:rPr>
  </w:style>
  <w:style w:type="paragraph" w:styleId="7">
    <w:name w:val="heading 7"/>
    <w:next w:val="a"/>
    <w:uiPriority w:val="13"/>
    <w:qFormat/>
    <w:rsid w:val="00631432"/>
    <w:pPr>
      <w:ind w:left="1800" w:hanging="400"/>
      <w:jc w:val="both"/>
      <w:outlineLvl w:val="6"/>
    </w:pPr>
    <w:rPr>
      <w:rFonts w:ascii="Calibri" w:hAnsi="Calibri"/>
      <w:sz w:val="21"/>
      <w:szCs w:val="21"/>
    </w:rPr>
  </w:style>
  <w:style w:type="paragraph" w:styleId="8">
    <w:name w:val="heading 8"/>
    <w:next w:val="a"/>
    <w:uiPriority w:val="14"/>
    <w:qFormat/>
    <w:rsid w:val="00631432"/>
    <w:pPr>
      <w:ind w:left="2000" w:hanging="400"/>
      <w:jc w:val="both"/>
      <w:outlineLvl w:val="7"/>
    </w:pPr>
    <w:rPr>
      <w:rFonts w:ascii="Calibri" w:hAnsi="Calibri"/>
      <w:sz w:val="21"/>
      <w:szCs w:val="21"/>
    </w:rPr>
  </w:style>
  <w:style w:type="paragraph" w:styleId="9">
    <w:name w:val="heading 9"/>
    <w:next w:val="a"/>
    <w:uiPriority w:val="15"/>
    <w:qFormat/>
    <w:rsid w:val="00631432"/>
    <w:pPr>
      <w:ind w:left="2200" w:hanging="400"/>
      <w:jc w:val="both"/>
      <w:outlineLvl w:val="8"/>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631432"/>
    <w:pPr>
      <w:ind w:left="2550"/>
      <w:jc w:val="both"/>
    </w:pPr>
    <w:rPr>
      <w:rFonts w:ascii="Calibri" w:hAnsi="Calibri"/>
      <w:sz w:val="21"/>
      <w:szCs w:val="21"/>
    </w:rPr>
  </w:style>
  <w:style w:type="paragraph" w:styleId="50">
    <w:name w:val="toc 5"/>
    <w:next w:val="a"/>
    <w:uiPriority w:val="32"/>
    <w:unhideWhenUsed/>
    <w:qFormat/>
    <w:rsid w:val="00631432"/>
    <w:pPr>
      <w:ind w:left="1700"/>
      <w:jc w:val="both"/>
    </w:pPr>
    <w:rPr>
      <w:rFonts w:ascii="Calibri" w:hAnsi="Calibri"/>
      <w:sz w:val="21"/>
      <w:szCs w:val="21"/>
    </w:rPr>
  </w:style>
  <w:style w:type="paragraph" w:styleId="30">
    <w:name w:val="toc 3"/>
    <w:next w:val="a"/>
    <w:uiPriority w:val="30"/>
    <w:unhideWhenUsed/>
    <w:qFormat/>
    <w:rsid w:val="00631432"/>
    <w:pPr>
      <w:ind w:left="850"/>
      <w:jc w:val="both"/>
    </w:pPr>
    <w:rPr>
      <w:rFonts w:ascii="Calibri" w:hAnsi="Calibri"/>
      <w:sz w:val="21"/>
      <w:szCs w:val="21"/>
    </w:rPr>
  </w:style>
  <w:style w:type="paragraph" w:styleId="80">
    <w:name w:val="toc 8"/>
    <w:next w:val="a"/>
    <w:uiPriority w:val="35"/>
    <w:unhideWhenUsed/>
    <w:qFormat/>
    <w:rsid w:val="00631432"/>
    <w:pPr>
      <w:ind w:left="2975"/>
      <w:jc w:val="both"/>
    </w:pPr>
    <w:rPr>
      <w:rFonts w:ascii="Calibri" w:hAnsi="Calibri"/>
      <w:sz w:val="21"/>
      <w:szCs w:val="21"/>
    </w:rPr>
  </w:style>
  <w:style w:type="paragraph" w:styleId="a3">
    <w:name w:val="footer"/>
    <w:basedOn w:val="a"/>
    <w:uiPriority w:val="99"/>
    <w:unhideWhenUsed/>
    <w:qFormat/>
    <w:rsid w:val="00631432"/>
    <w:pPr>
      <w:tabs>
        <w:tab w:val="center" w:pos="4153"/>
        <w:tab w:val="right" w:pos="8306"/>
      </w:tabs>
      <w:snapToGrid w:val="0"/>
      <w:jc w:val="left"/>
    </w:pPr>
    <w:rPr>
      <w:sz w:val="18"/>
      <w:szCs w:val="18"/>
    </w:rPr>
  </w:style>
  <w:style w:type="paragraph" w:styleId="a4">
    <w:name w:val="header"/>
    <w:basedOn w:val="a"/>
    <w:uiPriority w:val="99"/>
    <w:semiHidden/>
    <w:unhideWhenUsed/>
    <w:qFormat/>
    <w:rsid w:val="006314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next w:val="a"/>
    <w:uiPriority w:val="28"/>
    <w:unhideWhenUsed/>
    <w:qFormat/>
    <w:rsid w:val="00631432"/>
    <w:pPr>
      <w:jc w:val="both"/>
    </w:pPr>
    <w:rPr>
      <w:rFonts w:ascii="Calibri" w:hAnsi="Calibri"/>
      <w:sz w:val="21"/>
      <w:szCs w:val="21"/>
    </w:rPr>
  </w:style>
  <w:style w:type="paragraph" w:styleId="40">
    <w:name w:val="toc 4"/>
    <w:next w:val="a"/>
    <w:uiPriority w:val="31"/>
    <w:unhideWhenUsed/>
    <w:qFormat/>
    <w:rsid w:val="00631432"/>
    <w:pPr>
      <w:ind w:left="1275"/>
      <w:jc w:val="both"/>
    </w:pPr>
    <w:rPr>
      <w:rFonts w:ascii="Calibri" w:hAnsi="Calibri"/>
      <w:sz w:val="21"/>
      <w:szCs w:val="21"/>
    </w:rPr>
  </w:style>
  <w:style w:type="paragraph" w:styleId="a5">
    <w:name w:val="Subtitle"/>
    <w:uiPriority w:val="16"/>
    <w:qFormat/>
    <w:rsid w:val="00631432"/>
    <w:pPr>
      <w:jc w:val="center"/>
    </w:pPr>
    <w:rPr>
      <w:rFonts w:ascii="Calibri" w:hAnsi="Calibri"/>
      <w:sz w:val="24"/>
      <w:szCs w:val="24"/>
    </w:rPr>
  </w:style>
  <w:style w:type="paragraph" w:styleId="60">
    <w:name w:val="toc 6"/>
    <w:next w:val="a"/>
    <w:uiPriority w:val="33"/>
    <w:unhideWhenUsed/>
    <w:qFormat/>
    <w:rsid w:val="00631432"/>
    <w:pPr>
      <w:ind w:left="2125"/>
      <w:jc w:val="both"/>
    </w:pPr>
    <w:rPr>
      <w:rFonts w:ascii="Calibri" w:hAnsi="Calibri"/>
      <w:sz w:val="21"/>
      <w:szCs w:val="21"/>
    </w:rPr>
  </w:style>
  <w:style w:type="paragraph" w:styleId="20">
    <w:name w:val="toc 2"/>
    <w:next w:val="a"/>
    <w:uiPriority w:val="29"/>
    <w:unhideWhenUsed/>
    <w:qFormat/>
    <w:rsid w:val="00631432"/>
    <w:pPr>
      <w:ind w:left="425"/>
      <w:jc w:val="both"/>
    </w:pPr>
    <w:rPr>
      <w:rFonts w:ascii="Calibri" w:hAnsi="Calibri"/>
      <w:sz w:val="21"/>
      <w:szCs w:val="21"/>
    </w:rPr>
  </w:style>
  <w:style w:type="paragraph" w:styleId="90">
    <w:name w:val="toc 9"/>
    <w:next w:val="a"/>
    <w:uiPriority w:val="36"/>
    <w:unhideWhenUsed/>
    <w:qFormat/>
    <w:rsid w:val="00631432"/>
    <w:pPr>
      <w:ind w:left="3400"/>
      <w:jc w:val="both"/>
    </w:pPr>
    <w:rPr>
      <w:rFonts w:ascii="Calibri" w:hAnsi="Calibri"/>
      <w:sz w:val="21"/>
      <w:szCs w:val="21"/>
    </w:rPr>
  </w:style>
  <w:style w:type="paragraph" w:styleId="a6">
    <w:name w:val="Normal (Web)"/>
    <w:basedOn w:val="a"/>
    <w:uiPriority w:val="99"/>
    <w:unhideWhenUsed/>
    <w:qFormat/>
    <w:rsid w:val="00631432"/>
    <w:pPr>
      <w:spacing w:before="100" w:beforeAutospacing="1" w:after="100" w:afterAutospacing="1"/>
      <w:jc w:val="left"/>
    </w:pPr>
    <w:rPr>
      <w:rFonts w:ascii="宋体" w:hAnsi="宋体" w:cs="宋体"/>
      <w:sz w:val="24"/>
      <w:szCs w:val="24"/>
    </w:rPr>
  </w:style>
  <w:style w:type="paragraph" w:styleId="a7">
    <w:name w:val="Title"/>
    <w:uiPriority w:val="6"/>
    <w:qFormat/>
    <w:rsid w:val="00631432"/>
    <w:pPr>
      <w:jc w:val="center"/>
    </w:pPr>
    <w:rPr>
      <w:rFonts w:ascii="Calibri" w:hAnsi="Calibri"/>
      <w:b/>
      <w:sz w:val="32"/>
      <w:szCs w:val="32"/>
    </w:rPr>
  </w:style>
  <w:style w:type="character" w:styleId="a8">
    <w:name w:val="Strong"/>
    <w:uiPriority w:val="20"/>
    <w:qFormat/>
    <w:rsid w:val="00631432"/>
    <w:rPr>
      <w:b/>
      <w:w w:val="100"/>
      <w:sz w:val="21"/>
      <w:szCs w:val="21"/>
      <w:shd w:val="clear" w:color="auto" w:fill="auto"/>
    </w:rPr>
  </w:style>
  <w:style w:type="character" w:styleId="a9">
    <w:name w:val="Emphasis"/>
    <w:uiPriority w:val="18"/>
    <w:qFormat/>
    <w:rsid w:val="00631432"/>
    <w:rPr>
      <w:i/>
      <w:w w:val="100"/>
      <w:sz w:val="21"/>
      <w:szCs w:val="21"/>
      <w:shd w:val="clear" w:color="auto" w:fill="auto"/>
    </w:rPr>
  </w:style>
  <w:style w:type="paragraph" w:customStyle="1" w:styleId="11">
    <w:name w:val="无间隔1"/>
    <w:uiPriority w:val="5"/>
    <w:qFormat/>
    <w:rsid w:val="00631432"/>
    <w:pPr>
      <w:jc w:val="both"/>
    </w:pPr>
    <w:rPr>
      <w:rFonts w:ascii="Calibri" w:hAnsi="Calibri"/>
      <w:sz w:val="21"/>
      <w:szCs w:val="21"/>
    </w:rPr>
  </w:style>
  <w:style w:type="character" w:customStyle="1" w:styleId="12">
    <w:name w:val="不明显强调1"/>
    <w:uiPriority w:val="17"/>
    <w:qFormat/>
    <w:rsid w:val="00631432"/>
    <w:rPr>
      <w:i/>
      <w:color w:val="404040"/>
      <w:w w:val="100"/>
      <w:sz w:val="21"/>
      <w:szCs w:val="21"/>
      <w:shd w:val="clear" w:color="auto" w:fill="auto"/>
    </w:rPr>
  </w:style>
  <w:style w:type="character" w:customStyle="1" w:styleId="13">
    <w:name w:val="明显强调1"/>
    <w:uiPriority w:val="19"/>
    <w:qFormat/>
    <w:rsid w:val="00631432"/>
    <w:rPr>
      <w:i/>
      <w:color w:val="5B9BD5"/>
      <w:w w:val="100"/>
      <w:sz w:val="21"/>
      <w:szCs w:val="21"/>
      <w:shd w:val="clear" w:color="auto" w:fill="auto"/>
    </w:rPr>
  </w:style>
  <w:style w:type="paragraph" w:customStyle="1" w:styleId="14">
    <w:name w:val="引用1"/>
    <w:uiPriority w:val="21"/>
    <w:qFormat/>
    <w:rsid w:val="00631432"/>
    <w:pPr>
      <w:ind w:left="864" w:right="864"/>
      <w:jc w:val="center"/>
    </w:pPr>
    <w:rPr>
      <w:rFonts w:ascii="Calibri" w:hAnsi="Calibri"/>
      <w:i/>
      <w:color w:val="404040"/>
      <w:sz w:val="21"/>
      <w:szCs w:val="21"/>
    </w:rPr>
  </w:style>
  <w:style w:type="paragraph" w:customStyle="1" w:styleId="15">
    <w:name w:val="明显引用1"/>
    <w:uiPriority w:val="22"/>
    <w:qFormat/>
    <w:rsid w:val="00631432"/>
    <w:pPr>
      <w:ind w:left="950" w:right="950"/>
      <w:jc w:val="center"/>
    </w:pPr>
    <w:rPr>
      <w:rFonts w:ascii="Calibri" w:hAnsi="Calibri"/>
      <w:i/>
      <w:color w:val="5B9BD5"/>
      <w:sz w:val="21"/>
      <w:szCs w:val="21"/>
    </w:rPr>
  </w:style>
  <w:style w:type="character" w:customStyle="1" w:styleId="16">
    <w:name w:val="不明显参考1"/>
    <w:uiPriority w:val="23"/>
    <w:qFormat/>
    <w:rsid w:val="00631432"/>
    <w:rPr>
      <w:smallCaps/>
      <w:color w:val="5A5A5A"/>
      <w:w w:val="100"/>
      <w:sz w:val="21"/>
      <w:szCs w:val="21"/>
      <w:shd w:val="clear" w:color="auto" w:fill="auto"/>
    </w:rPr>
  </w:style>
  <w:style w:type="character" w:customStyle="1" w:styleId="17">
    <w:name w:val="明显参考1"/>
    <w:uiPriority w:val="24"/>
    <w:qFormat/>
    <w:rsid w:val="00631432"/>
    <w:rPr>
      <w:b/>
      <w:smallCaps/>
      <w:color w:val="5B9BD5"/>
      <w:w w:val="100"/>
      <w:sz w:val="21"/>
      <w:szCs w:val="21"/>
      <w:shd w:val="clear" w:color="auto" w:fill="auto"/>
    </w:rPr>
  </w:style>
  <w:style w:type="character" w:customStyle="1" w:styleId="18">
    <w:name w:val="书籍标题1"/>
    <w:uiPriority w:val="25"/>
    <w:qFormat/>
    <w:rsid w:val="00631432"/>
    <w:rPr>
      <w:b/>
      <w:i/>
      <w:w w:val="100"/>
      <w:sz w:val="21"/>
      <w:szCs w:val="21"/>
      <w:shd w:val="clear" w:color="auto" w:fill="auto"/>
    </w:rPr>
  </w:style>
  <w:style w:type="paragraph" w:customStyle="1" w:styleId="19">
    <w:name w:val="列出段落1"/>
    <w:basedOn w:val="a"/>
    <w:uiPriority w:val="26"/>
    <w:qFormat/>
    <w:rsid w:val="00631432"/>
    <w:pPr>
      <w:ind w:left="850"/>
    </w:pPr>
    <w:rPr>
      <w:rFonts w:eastAsia="宋体"/>
      <w:sz w:val="21"/>
      <w:szCs w:val="21"/>
    </w:rPr>
  </w:style>
  <w:style w:type="paragraph" w:customStyle="1" w:styleId="TOC1">
    <w:name w:val="TOC 标题1"/>
    <w:uiPriority w:val="27"/>
    <w:unhideWhenUsed/>
    <w:qFormat/>
    <w:rsid w:val="00631432"/>
    <w:rPr>
      <w:rFonts w:ascii="Calibri" w:hAnsi="Calibri"/>
      <w:color w:val="2E74B5"/>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Words>
  <Characters>505</Characters>
  <Application>Microsoft Office Word</Application>
  <DocSecurity>0</DocSecurity>
  <Lines>4</Lines>
  <Paragraphs>1</Paragraphs>
  <ScaleCrop>false</ScaleCrop>
  <Company>Microsoft</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8</cp:revision>
  <cp:lastPrinted>2023-04-03T07:42:00Z</cp:lastPrinted>
  <dcterms:created xsi:type="dcterms:W3CDTF">2020-04-18T14:59:00Z</dcterms:created>
  <dcterms:modified xsi:type="dcterms:W3CDTF">2023-04-28T03:52:00Z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480E5721E7964A5C8C7A036C3136C87D</vt:lpwstr>
  </property>
</Properties>
</file>